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C7C" w:rsidRPr="006E3E6B" w:rsidRDefault="00316C7C" w:rsidP="00316C7C">
      <w:pPr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  <w:r w:rsidRPr="006E3E6B">
        <w:rPr>
          <w:rFonts w:ascii="Times New Roman" w:hAnsi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316C7C" w:rsidRPr="006E3E6B" w:rsidRDefault="00316C7C" w:rsidP="00316C7C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599c772b-1c2c-414c-9fa0-86e4dc0ff531"/>
      <w:r w:rsidRPr="006E3E6B">
        <w:rPr>
          <w:rFonts w:ascii="Times New Roman" w:hAnsi="Times New Roman"/>
          <w:b/>
          <w:color w:val="000000"/>
          <w:sz w:val="28"/>
          <w:szCs w:val="28"/>
        </w:rPr>
        <w:t xml:space="preserve">МИНИСТЕРСТВО ПРОСВЕЩЕНИЯ И ВОСПИТАНИЯ </w:t>
      </w:r>
    </w:p>
    <w:p w:rsidR="00316C7C" w:rsidRPr="006E3E6B" w:rsidRDefault="00316C7C" w:rsidP="00316C7C">
      <w:pPr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  <w:r w:rsidRPr="006E3E6B">
        <w:rPr>
          <w:rFonts w:ascii="Times New Roman" w:hAnsi="Times New Roman"/>
          <w:b/>
          <w:color w:val="000000"/>
          <w:sz w:val="28"/>
          <w:szCs w:val="28"/>
        </w:rPr>
        <w:t>УЛЬЯНОВСКОЙ ОБЛАСТИ</w:t>
      </w:r>
      <w:bookmarkEnd w:id="0"/>
      <w:r w:rsidRPr="006E3E6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316C7C" w:rsidRPr="006E3E6B" w:rsidRDefault="00316C7C" w:rsidP="00316C7C">
      <w:pPr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  <w:bookmarkStart w:id="1" w:name="c2e57544-b06e-4214-b0f2-f2dfb4114124"/>
      <w:r w:rsidRPr="006E3E6B">
        <w:rPr>
          <w:rFonts w:ascii="Times New Roman" w:hAnsi="Times New Roman"/>
          <w:b/>
          <w:color w:val="000000"/>
          <w:sz w:val="28"/>
          <w:szCs w:val="28"/>
        </w:rPr>
        <w:t>МУ Управление образования МО "</w:t>
      </w:r>
      <w:proofErr w:type="spellStart"/>
      <w:r w:rsidRPr="006E3E6B">
        <w:rPr>
          <w:rFonts w:ascii="Times New Roman" w:hAnsi="Times New Roman"/>
          <w:b/>
          <w:color w:val="000000"/>
          <w:sz w:val="28"/>
          <w:szCs w:val="28"/>
        </w:rPr>
        <w:t>Чердаклинский</w:t>
      </w:r>
      <w:proofErr w:type="spellEnd"/>
      <w:r w:rsidRPr="006E3E6B">
        <w:rPr>
          <w:rFonts w:ascii="Times New Roman" w:hAnsi="Times New Roman"/>
          <w:b/>
          <w:color w:val="000000"/>
          <w:sz w:val="28"/>
          <w:szCs w:val="28"/>
        </w:rPr>
        <w:t xml:space="preserve"> район"</w:t>
      </w:r>
      <w:bookmarkEnd w:id="1"/>
    </w:p>
    <w:p w:rsidR="00316C7C" w:rsidRPr="006E3E6B" w:rsidRDefault="00316C7C" w:rsidP="00316C7C">
      <w:pPr>
        <w:spacing w:after="0" w:line="240" w:lineRule="auto"/>
        <w:ind w:left="119"/>
        <w:jc w:val="center"/>
        <w:rPr>
          <w:rFonts w:ascii="Times New Roman" w:hAnsi="Times New Roman"/>
          <w:sz w:val="28"/>
          <w:szCs w:val="28"/>
        </w:rPr>
      </w:pPr>
      <w:r w:rsidRPr="006E3E6B">
        <w:rPr>
          <w:rFonts w:ascii="Times New Roman" w:hAnsi="Times New Roman"/>
          <w:b/>
          <w:color w:val="000000"/>
          <w:sz w:val="28"/>
          <w:szCs w:val="28"/>
        </w:rPr>
        <w:t xml:space="preserve">МОУ </w:t>
      </w:r>
      <w:proofErr w:type="spellStart"/>
      <w:r w:rsidRPr="006E3E6B">
        <w:rPr>
          <w:rFonts w:ascii="Times New Roman" w:hAnsi="Times New Roman"/>
          <w:b/>
          <w:color w:val="000000"/>
          <w:sz w:val="28"/>
          <w:szCs w:val="28"/>
        </w:rPr>
        <w:t>Озерская</w:t>
      </w:r>
      <w:proofErr w:type="spellEnd"/>
      <w:r w:rsidRPr="006E3E6B">
        <w:rPr>
          <w:rFonts w:ascii="Times New Roman" w:hAnsi="Times New Roman"/>
          <w:b/>
          <w:color w:val="000000"/>
          <w:sz w:val="28"/>
          <w:szCs w:val="28"/>
        </w:rPr>
        <w:t xml:space="preserve"> СШ</w:t>
      </w:r>
    </w:p>
    <w:p w:rsidR="00316C7C" w:rsidRPr="006E3E6B" w:rsidRDefault="00316C7C" w:rsidP="00316C7C">
      <w:pPr>
        <w:spacing w:after="0"/>
        <w:ind w:left="120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3251"/>
        <w:gridCol w:w="3250"/>
        <w:gridCol w:w="3250"/>
      </w:tblGrid>
      <w:tr w:rsidR="00316C7C" w:rsidRPr="006E3E6B" w:rsidTr="00316C7C">
        <w:tc>
          <w:tcPr>
            <w:tcW w:w="3114" w:type="dxa"/>
          </w:tcPr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Руководитель ШМО 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учителей естественно-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математического цикла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Авандеева</w:t>
            </w:r>
            <w:proofErr w:type="spellEnd"/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О.М.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1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«27» августа 2025</w:t>
            </w: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УР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Айнетдинова</w:t>
            </w:r>
            <w:proofErr w:type="spellEnd"/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Т.И.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«28» августа 2025 </w:t>
            </w: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________________________ 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Ерженина</w:t>
            </w:r>
            <w:proofErr w:type="spellEnd"/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Д.А.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Приказ № </w:t>
            </w: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</w:t>
            </w: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 «28» августа 2025</w:t>
            </w:r>
            <w:r w:rsidRPr="006E3E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316C7C" w:rsidRPr="006E3E6B" w:rsidRDefault="00316C7C" w:rsidP="00316C7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16C7C" w:rsidRPr="006E3E6B" w:rsidRDefault="00316C7C" w:rsidP="00316C7C">
      <w:pPr>
        <w:spacing w:after="0"/>
        <w:ind w:left="120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6E3E6B">
        <w:rPr>
          <w:rFonts w:ascii="Times New Roman" w:hAnsi="Times New Roman"/>
          <w:b/>
          <w:color w:val="000000"/>
          <w:sz w:val="28"/>
          <w:szCs w:val="28"/>
        </w:rPr>
        <w:t>РАБОЧАЯ ПРОГРАММА</w:t>
      </w:r>
    </w:p>
    <w:p w:rsidR="00316C7C" w:rsidRPr="006E3E6B" w:rsidRDefault="00316C7C" w:rsidP="00316C7C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6E3E6B">
        <w:rPr>
          <w:rFonts w:ascii="Times New Roman" w:hAnsi="Times New Roman"/>
          <w:b/>
          <w:color w:val="000000"/>
          <w:sz w:val="28"/>
          <w:szCs w:val="28"/>
        </w:rPr>
        <w:t>учебного курса «Введение в информатику»</w:t>
      </w:r>
    </w:p>
    <w:p w:rsidR="00316C7C" w:rsidRPr="006E3E6B" w:rsidRDefault="00316C7C" w:rsidP="00316C7C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6E3E6B">
        <w:rPr>
          <w:rFonts w:ascii="Times New Roman" w:hAnsi="Times New Roman"/>
          <w:color w:val="000000"/>
          <w:sz w:val="28"/>
          <w:szCs w:val="28"/>
        </w:rPr>
        <w:t xml:space="preserve">для обучающихся 5-6 классов </w:t>
      </w: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</w:p>
    <w:p w:rsidR="00316C7C" w:rsidRPr="006E3E6B" w:rsidRDefault="00316C7C" w:rsidP="00316C7C">
      <w:pPr>
        <w:spacing w:after="0"/>
        <w:ind w:left="120"/>
        <w:jc w:val="center"/>
        <w:rPr>
          <w:rFonts w:ascii="Times New Roman" w:hAnsi="Times New Roman"/>
          <w:sz w:val="28"/>
          <w:szCs w:val="28"/>
        </w:rPr>
      </w:pPr>
      <w:bookmarkStart w:id="2" w:name="bc34a7f4-4026-4a2d-8185-cd5f043d8440"/>
      <w:r w:rsidRPr="006E3E6B">
        <w:rPr>
          <w:rFonts w:ascii="Times New Roman" w:hAnsi="Times New Roman"/>
          <w:b/>
          <w:color w:val="000000"/>
          <w:sz w:val="28"/>
          <w:szCs w:val="28"/>
        </w:rPr>
        <w:t>с. Озерки</w:t>
      </w:r>
      <w:bookmarkEnd w:id="2"/>
      <w:r w:rsidRPr="006E3E6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Start w:id="3" w:name="33e14b86-74d9-40f7-89f9-3e3227438fe0"/>
      <w:r w:rsidRPr="006E3E6B">
        <w:rPr>
          <w:rFonts w:ascii="Times New Roman" w:hAnsi="Times New Roman"/>
          <w:b/>
          <w:color w:val="000000"/>
          <w:sz w:val="28"/>
          <w:szCs w:val="28"/>
        </w:rPr>
        <w:t>202</w:t>
      </w:r>
      <w:bookmarkEnd w:id="3"/>
      <w:r w:rsidRPr="006E3E6B">
        <w:rPr>
          <w:rFonts w:ascii="Times New Roman" w:hAnsi="Times New Roman"/>
          <w:b/>
          <w:color w:val="000000"/>
          <w:sz w:val="28"/>
          <w:szCs w:val="28"/>
        </w:rPr>
        <w:t>5</w:t>
      </w:r>
    </w:p>
    <w:p w:rsidR="00316C7C" w:rsidRPr="006E3E6B" w:rsidRDefault="00316C7C" w:rsidP="00316C7C">
      <w:pPr>
        <w:pStyle w:val="1"/>
        <w:pBdr>
          <w:bottom w:val="single" w:sz="4" w:space="1" w:color="auto"/>
        </w:pBd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04191447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4"/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pacing w:val="2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Примерная рабочая программа даёт представление о целях, общей стратегии обучения, воспитания и развития обучающихся средствами учебного предмета «Информатика» в 5–6 клас</w:t>
      </w:r>
      <w:r w:rsidRPr="006E3E6B">
        <w:rPr>
          <w:rFonts w:ascii="Times New Roman" w:hAnsi="Times New Roman" w:cs="Times New Roman"/>
          <w:spacing w:val="2"/>
          <w:sz w:val="28"/>
          <w:szCs w:val="28"/>
        </w:rPr>
        <w:t xml:space="preserve">сах; устанавливает рекомендуемое предметное содержание, предусматривает его структурирование по разделам и темам курса, определяет распределение его по классам (годам изучения);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Pr="006E3E6B">
        <w:rPr>
          <w:rFonts w:ascii="Times New Roman" w:hAnsi="Times New Roman" w:cs="Times New Roman"/>
          <w:spacing w:val="2"/>
          <w:sz w:val="28"/>
          <w:szCs w:val="28"/>
        </w:rPr>
        <w:t>межпредметных</w:t>
      </w:r>
      <w:proofErr w:type="spellEnd"/>
      <w:r w:rsidRPr="006E3E6B">
        <w:rPr>
          <w:rFonts w:ascii="Times New Roman" w:hAnsi="Times New Roman" w:cs="Times New Roman"/>
          <w:spacing w:val="2"/>
          <w:sz w:val="28"/>
          <w:szCs w:val="28"/>
        </w:rPr>
        <w:t xml:space="preserve"> и </w:t>
      </w:r>
      <w:proofErr w:type="spellStart"/>
      <w:r w:rsidRPr="006E3E6B">
        <w:rPr>
          <w:rFonts w:ascii="Times New Roman" w:hAnsi="Times New Roman" w:cs="Times New Roman"/>
          <w:spacing w:val="2"/>
          <w:sz w:val="28"/>
          <w:szCs w:val="28"/>
        </w:rPr>
        <w:t>внутрипредметных</w:t>
      </w:r>
      <w:proofErr w:type="spellEnd"/>
      <w:r w:rsidRPr="006E3E6B">
        <w:rPr>
          <w:rFonts w:ascii="Times New Roman" w:hAnsi="Times New Roman" w:cs="Times New Roman"/>
          <w:spacing w:val="2"/>
          <w:sz w:val="28"/>
          <w:szCs w:val="28"/>
        </w:rPr>
        <w:t xml:space="preserve"> связей, логики учебного процесса, возрастных особенностей обучающихся.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Примерная рабочая программа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является основой для составления авторских учебных программ и учебников, поурочного планирования курса учителем.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Изучение информатики в 5–6 классах вносит значительный вклад в достижение главных целей основного общего образования, обеспечивая: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формирование ряда </w:t>
      </w:r>
      <w:proofErr w:type="spellStart"/>
      <w:r w:rsidRPr="006E3E6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E3E6B">
        <w:rPr>
          <w:rFonts w:ascii="Times New Roman" w:hAnsi="Times New Roman" w:cs="Times New Roman"/>
          <w:sz w:val="28"/>
          <w:szCs w:val="28"/>
        </w:rPr>
        <w:t xml:space="preserve"> понятий, в том числе понятий «объект», «система», «модель», «алгоритм» и др., как необходимого условия для успешного продолжения учебно-познавательной деятельности и основы научного мировоззрения;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формирование алгоритмического стиля мышления как необходимого условия профессиональной деятельности в современном высокотехнологичном обществе;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формирование цифровых навыков, в том числе ключевых компетенций цифровой экономики, таких, как базовое программирование, основы работы с данными, коммуникация в современных цифровых средах, информационная безопасность; воспитание ответственного и избирательного отношения к информации.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Учебный предмет «Информатика» в основном общем образовании интегрирует в себе: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цифровую грамотность, приоритетно формируемую на ранних этапах обучения, как в рамках отдельного предмета, так и в процессе информационной деятельности при освоении всех без исключения учебных предметов;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теоретические основы компьютерных наук, включая основы теоретической информатики и практического программирования, изложение которых осуществляется в соответствии с принципом дидактической спирали: вначале (в младших классах) осуществляется общее знакомство обучающихся с предметом изучения, предполагающее учёт имеющегося у них опыта; затем последующее развитие и обогащение предмета изучения, создающее предпосылки для научного обобщения в старших классах; 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информационные технологии как необходимый инструмент практически любой деятельности и одного из наиболее значимых технологических достижений современной цивилизации. 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Обязательная часть учебного плана примерной основной образовательной программы основного общего образования не предусматривает обязательное изучение курса информатики в 5–6 классах. Время на данный курс образовательная организация может выделить за счёт части учебного плана, формируемой участниками образовательных отношений. 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Программа по информатике для 5–6 классов составлена из расчёта общей учебной нагрузки 68 часов за 2 года обучения: 1 час в неделю в 5 классе и 1 час в неделю в 6 классе.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Изучение информатики в 5–6 классах поддерживает непрерывность подготовки школьников в этой области и обеспечивает необходимую теоретическую и практическую базу для изучения курса информатики основной школы в 7–9 классах.</w:t>
      </w:r>
    </w:p>
    <w:p w:rsidR="00316C7C" w:rsidRPr="006E3E6B" w:rsidRDefault="00316C7C" w:rsidP="00316C7C">
      <w:pPr>
        <w:pStyle w:val="1"/>
        <w:pBdr>
          <w:bottom w:val="single" w:sz="4" w:space="1" w:color="auto"/>
        </w:pBd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04191451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СОДЕРЖАНИЕ УЧЕБНОГО ПРЕДМЕТА </w:t>
      </w:r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«ИНФОРМАТИКА»</w:t>
      </w:r>
      <w:bookmarkEnd w:id="5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316C7C" w:rsidRPr="006E3E6B" w:rsidRDefault="00316C7C" w:rsidP="00316C7C">
      <w:pPr>
        <w:pStyle w:val="2"/>
        <w:spacing w:before="120" w:after="12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04191452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>5 класс</w:t>
      </w:r>
      <w:bookmarkEnd w:id="6"/>
    </w:p>
    <w:p w:rsidR="00316C7C" w:rsidRPr="006E3E6B" w:rsidRDefault="00316C7C" w:rsidP="00316C7C">
      <w:pPr>
        <w:pStyle w:val="h4-firs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Цифровая грамотность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Правила гигиены и безопасности при работе с компьютерами, мобильными устройствами и другими элементами цифрового окружения.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pacing w:val="-1"/>
          <w:sz w:val="28"/>
          <w:szCs w:val="28"/>
        </w:rPr>
      </w:pPr>
      <w:r w:rsidRPr="006E3E6B">
        <w:rPr>
          <w:rFonts w:ascii="Times New Roman" w:hAnsi="Times New Roman" w:cs="Times New Roman"/>
          <w:spacing w:val="-1"/>
          <w:sz w:val="28"/>
          <w:szCs w:val="28"/>
        </w:rPr>
        <w:t>Компьютер — универсальное вычислительное устройство, работающее по программе. Мобильные устройства. Основные компоненты персональных компьютеров и мобильных устройств. Процессор. Оперативная и долговременная память. Устройства ввода и вывода.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Программы для компьютеров. Пользователи и программисты. Прикладные программы (приложения), системное программное обеспечение (операционные системы). Запуск и завершение работы программы (приложения). Имя файла (папки, каталога). 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Сеть Интернет. Веб-страница, веб-сайт. Браузер. Поиск информации на веб-странице.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pacing w:val="2"/>
          <w:sz w:val="28"/>
          <w:szCs w:val="28"/>
        </w:rPr>
      </w:pPr>
      <w:r w:rsidRPr="006E3E6B">
        <w:rPr>
          <w:rFonts w:ascii="Times New Roman" w:hAnsi="Times New Roman" w:cs="Times New Roman"/>
          <w:spacing w:val="2"/>
          <w:sz w:val="28"/>
          <w:szCs w:val="28"/>
        </w:rPr>
        <w:t xml:space="preserve">Правила безопасного поведения в Интернете. Процесс </w:t>
      </w:r>
      <w:r w:rsidRPr="006E3E6B">
        <w:rPr>
          <w:rFonts w:ascii="Times New Roman" w:hAnsi="Times New Roman" w:cs="Times New Roman"/>
          <w:spacing w:val="2"/>
          <w:sz w:val="28"/>
          <w:szCs w:val="28"/>
        </w:rPr>
        <w:br/>
        <w:t xml:space="preserve">аутентификации. Виды аутентификации (аутентификация по паролям, аутентификация с помощью SMS, биометрическая аутентификация, аутентификация через географическое местоположение, многофакторная аутентификация). Пароли для аккаунтов в социальных сетях. </w:t>
      </w:r>
      <w:proofErr w:type="spellStart"/>
      <w:r w:rsidRPr="006E3E6B">
        <w:rPr>
          <w:rFonts w:ascii="Times New Roman" w:hAnsi="Times New Roman" w:cs="Times New Roman"/>
          <w:spacing w:val="2"/>
          <w:sz w:val="28"/>
          <w:szCs w:val="28"/>
        </w:rPr>
        <w:t>Кибербуллинг</w:t>
      </w:r>
      <w:proofErr w:type="spellEnd"/>
      <w:r w:rsidRPr="006E3E6B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316C7C" w:rsidRPr="006E3E6B" w:rsidRDefault="00316C7C" w:rsidP="00316C7C">
      <w:pPr>
        <w:pStyle w:val="h4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Теоретические основы информатики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Информация в жизни человека. Способы восприятия информации человеком. Роль зрения в получении человеком информации. Компьютерное зрение. 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Действия с информацией. Кодирование информации. Данные — записанная (зафиксированная) информация, которая может быть обработана автоматизированной системой.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Искусственный интеллект и его роль в жизни человека.</w:t>
      </w:r>
    </w:p>
    <w:p w:rsidR="00316C7C" w:rsidRPr="006E3E6B" w:rsidRDefault="00316C7C" w:rsidP="00316C7C">
      <w:pPr>
        <w:pStyle w:val="h4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lastRenderedPageBreak/>
        <w:t>Алгоритмизация и основы программирования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Понятие алгоритма. Исполнители алгоритмов. Линейные алгоритмы. Циклические алгоритмы.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Составление программ для управления исполнителем в среде блочного или текстового программирования. </w:t>
      </w:r>
    </w:p>
    <w:p w:rsidR="00316C7C" w:rsidRPr="006E3E6B" w:rsidRDefault="00316C7C" w:rsidP="00316C7C">
      <w:pPr>
        <w:pStyle w:val="h4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Информационные технологии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Графический редактор. Растровые рисунки. Пиксель. Использование графических примитивов. Операции с фрагментами изображения: выделение, копирование, поворот, отражение.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Текстовый редактор. Правила набора текста. 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Текстовый процессор. Редактирование текста. Проверка правописания. Расстановка переносов. Свойства символов. Шрифт. Типы шрифтов (рубленые, с засечками, </w:t>
      </w:r>
      <w:proofErr w:type="spellStart"/>
      <w:r w:rsidRPr="006E3E6B">
        <w:rPr>
          <w:rFonts w:ascii="Times New Roman" w:hAnsi="Times New Roman" w:cs="Times New Roman"/>
          <w:sz w:val="28"/>
          <w:szCs w:val="28"/>
        </w:rPr>
        <w:t>моноширинные</w:t>
      </w:r>
      <w:proofErr w:type="spellEnd"/>
      <w:r w:rsidRPr="006E3E6B">
        <w:rPr>
          <w:rFonts w:ascii="Times New Roman" w:hAnsi="Times New Roman" w:cs="Times New Roman"/>
          <w:sz w:val="28"/>
          <w:szCs w:val="28"/>
        </w:rPr>
        <w:t>). Полужирное и курсивное начертание. Свойства абзацев: границы, абзацный отступ, интервал, выравнивание. Вставка изображений в текстовые документы. Обтекание изображений текстом.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Компьютерные презентации. Слайд. Добавление на слайд текста и изображений. Работа с несколькими слайдами. </w:t>
      </w:r>
    </w:p>
    <w:p w:rsidR="00316C7C" w:rsidRPr="006E3E6B" w:rsidRDefault="00316C7C" w:rsidP="00316C7C">
      <w:pPr>
        <w:pStyle w:val="2"/>
        <w:spacing w:before="120" w:after="12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04191453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>6 класс</w:t>
      </w:r>
      <w:bookmarkEnd w:id="7"/>
    </w:p>
    <w:p w:rsidR="00316C7C" w:rsidRPr="006E3E6B" w:rsidRDefault="00316C7C" w:rsidP="00316C7C">
      <w:pPr>
        <w:pStyle w:val="h4-firs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Цифровая грамотность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Типы компьютеров: персональные компьютеры, встроенные компьютеры, суперкомпьютеры.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Иерархическая файловая система. Файлы и папки (каталоги). Путь к файлу (папке, каталогу). Полное имя файла (папки, каталога).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 файлов средствами операционной системы.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Компьютерные вирусы и другие вредоносные программы. Программы для защиты от вирусов. Встроенные антивирусные средства операционных систем.</w:t>
      </w:r>
    </w:p>
    <w:p w:rsidR="00316C7C" w:rsidRPr="006E3E6B" w:rsidRDefault="00316C7C" w:rsidP="00316C7C">
      <w:pPr>
        <w:pStyle w:val="h4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Теоретические основы информатики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Информационные процессы. Получение, хранение, обработка и передача информации (данных).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Двоичный код. 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Преобразование любого алфавита к двоичному.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pacing w:val="-1"/>
          <w:sz w:val="28"/>
          <w:szCs w:val="28"/>
        </w:rPr>
      </w:pPr>
      <w:r w:rsidRPr="006E3E6B">
        <w:rPr>
          <w:rFonts w:ascii="Times New Roman" w:hAnsi="Times New Roman" w:cs="Times New Roman"/>
          <w:spacing w:val="-1"/>
          <w:sz w:val="28"/>
          <w:szCs w:val="28"/>
        </w:rPr>
        <w:t>Информационный объём данных. Бит — минимальная единица количества информации — двоичный разряд. Байт, килобайт, мегабайт, гигабайт. Характерные размеры файлов различных типов (страница текста, электронная книга, фотография, запись песни, видеоклип, полнометражный фильм).</w:t>
      </w:r>
    </w:p>
    <w:p w:rsidR="00316C7C" w:rsidRPr="006E3E6B" w:rsidRDefault="00316C7C" w:rsidP="00316C7C">
      <w:pPr>
        <w:pStyle w:val="h4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Алгоритмизация и основы программирования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Среда текстового программирования. Управление исполнителем (например, исполнителем Черепаха). Циклические алгоритмы. Переменные. 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Разбиение задачи на подзадачи, использование вспомогательных алгоритмов (процедур). Процедуры с параметрами.</w:t>
      </w:r>
    </w:p>
    <w:p w:rsidR="00316C7C" w:rsidRPr="006E3E6B" w:rsidRDefault="00316C7C" w:rsidP="00316C7C">
      <w:pPr>
        <w:pStyle w:val="h4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lastRenderedPageBreak/>
        <w:t>Информационные технологии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 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Текстовый процессор. Структурирование информации с помощью списков. Нумерованные, маркированные и многоуровневые списки. Добавление таблиц в текстовые документы.</w:t>
      </w: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Создание компьютерных презентаций. Интерактивные элементы. Гиперссылки.</w:t>
      </w:r>
    </w:p>
    <w:p w:rsidR="00316C7C" w:rsidRPr="006E3E6B" w:rsidRDefault="00316C7C" w:rsidP="00316C7C">
      <w:pPr>
        <w:pStyle w:val="1"/>
        <w:pBdr>
          <w:bottom w:val="single" w:sz="4" w:space="1" w:color="auto"/>
        </w:pBd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04191454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ПЛАНИРУЕМЫЕ РЕЗУЛЬТАТЫ ОСВОЕНИЯ </w:t>
      </w:r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 xml:space="preserve">УЧЕБНОГО ПРЕДМЕТА «ИНФОРМАТИКА» </w:t>
      </w:r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НА УРОВНЕ ОСНОВНОГО ОБЩЕГО ОБРАЗОВАНИЯ</w:t>
      </w:r>
      <w:bookmarkEnd w:id="8"/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Изучение информатики в 5–6 классах направлено на достижение обучающимися следующих личностных, </w:t>
      </w:r>
      <w:proofErr w:type="spellStart"/>
      <w:r w:rsidRPr="006E3E6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6E3E6B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учебного предмета.</w:t>
      </w:r>
    </w:p>
    <w:p w:rsidR="00316C7C" w:rsidRPr="006E3E6B" w:rsidRDefault="00316C7C" w:rsidP="00316C7C">
      <w:pPr>
        <w:pStyle w:val="2"/>
        <w:spacing w:before="120" w:after="12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04191455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>ЛИЧНОСТНЫЕ РЕЗУЛЬТАТЫ</w:t>
      </w:r>
      <w:bookmarkEnd w:id="9"/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Личностные результаты имеют направленность на решение задач воспитания, развития и социализации обучающихся средствами предмета.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Патриотическое воспитание: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pacing w:val="-1"/>
          <w:sz w:val="28"/>
          <w:szCs w:val="28"/>
        </w:rPr>
      </w:pPr>
      <w:r w:rsidRPr="006E3E6B">
        <w:rPr>
          <w:rFonts w:ascii="Times New Roman" w:hAnsi="Times New Roman" w:cs="Times New Roman"/>
          <w:spacing w:val="-1"/>
          <w:sz w:val="28"/>
          <w:szCs w:val="28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заинтересованность в научных знаниях о цифровой трансформации современного общества.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Духовно-нравственное воспитание: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 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Гражданское воспитание: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ориентация на совместную деятельность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стремление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Ценности научного познания: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наличие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практики; интерес к обучению и познанию; любознательность; стремление к самообразованию;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овладение начальными навыками исследовательской деятельности, установка на осмысление опыта, наблюдений, поступков и стремление совершенствовать пути </w:t>
      </w:r>
      <w:r w:rsidRPr="006E3E6B">
        <w:rPr>
          <w:rFonts w:ascii="Times New Roman" w:hAnsi="Times New Roman" w:cs="Times New Roman"/>
          <w:sz w:val="28"/>
          <w:szCs w:val="28"/>
        </w:rPr>
        <w:lastRenderedPageBreak/>
        <w:t>достижения индивидуального и коллективного благополучия;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наличие базовых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Формирование культуры здоровья: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установка на здоровый образ жизни, в том числе и за счёт освоения и соблюдения требований безопасной эксплуатации средств ИКТ.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Трудовое воспитание: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интерес к практическому изучению профессий в сферах профессиональной деятельности, связанных с информатикой, программированием и информационными технологиями, основанных на достижениях науки информатики и научно-технического прогресса.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наличие представлений о глобальном характере экологических проблем и путей их решения, в том числе с учётом возможностей ИКТ.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Адаптация обучающегося к изменяющимся условиям социальной среды: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в виртуальном пространстве. </w:t>
      </w:r>
    </w:p>
    <w:p w:rsidR="00316C7C" w:rsidRPr="006E3E6B" w:rsidRDefault="00316C7C" w:rsidP="00316C7C">
      <w:pPr>
        <w:pStyle w:val="2"/>
        <w:spacing w:before="120" w:after="12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04191456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МЕТАПРЕДМЕТНЫЕ РЕЗУЛЬТАТЫ</w:t>
      </w:r>
      <w:bookmarkEnd w:id="10"/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proofErr w:type="spellStart"/>
      <w:r w:rsidRPr="006E3E6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6E3E6B">
        <w:rPr>
          <w:rFonts w:ascii="Times New Roman" w:hAnsi="Times New Roman" w:cs="Times New Roman"/>
          <w:sz w:val="28"/>
          <w:szCs w:val="28"/>
        </w:rPr>
        <w:t xml:space="preserve">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регулятивными.</w:t>
      </w:r>
    </w:p>
    <w:p w:rsidR="00316C7C" w:rsidRPr="006E3E6B" w:rsidRDefault="00316C7C" w:rsidP="00316C7C">
      <w:pPr>
        <w:pStyle w:val="h4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Универсальные познавательные действия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Базовые логические действия: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pacing w:val="-3"/>
          <w:sz w:val="28"/>
          <w:szCs w:val="28"/>
        </w:rPr>
      </w:pPr>
      <w:r w:rsidRPr="006E3E6B">
        <w:rPr>
          <w:rFonts w:ascii="Times New Roman" w:hAnsi="Times New Roman" w:cs="Times New Roman"/>
          <w:spacing w:val="-3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Базовые исследовательские действия: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оценивать применимость и достоверность информации, полученной в ходе исследования;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прогнозировать возможное дальнейшее развитие процессов, событий и их </w:t>
      </w:r>
      <w:r w:rsidRPr="006E3E6B">
        <w:rPr>
          <w:rFonts w:ascii="Times New Roman" w:hAnsi="Times New Roman" w:cs="Times New Roman"/>
          <w:sz w:val="28"/>
          <w:szCs w:val="28"/>
        </w:rPr>
        <w:lastRenderedPageBreak/>
        <w:t>последствия в аналогичных или сходных ситуациях, а также выдвигать предположения об их развитии в новых условиях и контекстах.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Работа с информацией: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выявлять дефицит информации, данных, необходимых для решения поставленной задачи;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применять основные методы и инструменты при поиске и отборе информации из источников с учётом предложенной учебной задачи и заданных критериев;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выбирать оптимальную форму представления информации и иллюстрировать решаемые задачи несложными схемами, диаграммами, иными графическими объектами и их комбинациями;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оценивать достоверность информации по критериям, предложенным учителем или сформулированным самостоятельно;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запоминать и систематизировать информацию. </w:t>
      </w:r>
    </w:p>
    <w:p w:rsidR="00316C7C" w:rsidRPr="006E3E6B" w:rsidRDefault="00316C7C" w:rsidP="00316C7C">
      <w:pPr>
        <w:pStyle w:val="h4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Универсальные коммуникативные действия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Общение: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Совместная деятельность (сотрудничество):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в том числе при создании информационного продукта;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</w:t>
      </w:r>
    </w:p>
    <w:p w:rsidR="00316C7C" w:rsidRPr="006E3E6B" w:rsidRDefault="00316C7C" w:rsidP="00316C7C">
      <w:pPr>
        <w:pStyle w:val="h4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Универсальные регулятивные действия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Самоорганизация: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выявлять в жизненных и учебных ситуациях проблемы, требующие решения;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составлять алгоритм решения задачи (или его часть), выбирать способ решения </w:t>
      </w:r>
      <w:r w:rsidRPr="006E3E6B">
        <w:rPr>
          <w:rFonts w:ascii="Times New Roman" w:hAnsi="Times New Roman" w:cs="Times New Roman"/>
          <w:sz w:val="28"/>
          <w:szCs w:val="28"/>
        </w:rPr>
        <w:lastRenderedPageBreak/>
        <w:t>учебной задачи с учётом имеющихся ресурсов и собственных возможностей, аргументировать выбор варианта решения задачи;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Самоконтроль (рефлексия):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6E3E6B">
        <w:rPr>
          <w:rFonts w:ascii="Times New Roman" w:hAnsi="Times New Roman" w:cs="Times New Roman"/>
          <w:sz w:val="28"/>
          <w:szCs w:val="28"/>
        </w:rPr>
        <w:t>самомотивации</w:t>
      </w:r>
      <w:proofErr w:type="spellEnd"/>
      <w:r w:rsidRPr="006E3E6B">
        <w:rPr>
          <w:rFonts w:ascii="Times New Roman" w:hAnsi="Times New Roman" w:cs="Times New Roman"/>
          <w:sz w:val="28"/>
          <w:szCs w:val="28"/>
        </w:rPr>
        <w:t xml:space="preserve"> и рефлексии;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оценивать соответствие результата цели и условиям.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Эмоциональный интеллект: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другого.</w:t>
      </w:r>
    </w:p>
    <w:p w:rsidR="00316C7C" w:rsidRPr="006E3E6B" w:rsidRDefault="00316C7C" w:rsidP="00316C7C">
      <w:pPr>
        <w:pStyle w:val="h5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Принятие себя и других: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316C7C" w:rsidRPr="006E3E6B" w:rsidRDefault="00316C7C" w:rsidP="00316C7C">
      <w:pPr>
        <w:pStyle w:val="2"/>
        <w:spacing w:before="120" w:after="12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04191457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ПРЕДМЕТНЫЕ РЕЗУЛЬТАТЫ</w:t>
      </w:r>
      <w:bookmarkEnd w:id="11"/>
    </w:p>
    <w:p w:rsidR="00316C7C" w:rsidRPr="006E3E6B" w:rsidRDefault="00316C7C" w:rsidP="00316C7C"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104191458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>5 класс</w:t>
      </w:r>
      <w:bookmarkEnd w:id="12"/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pacing w:val="-1"/>
          <w:sz w:val="28"/>
          <w:szCs w:val="28"/>
        </w:rPr>
      </w:pPr>
      <w:r w:rsidRPr="006E3E6B">
        <w:rPr>
          <w:rFonts w:ascii="Times New Roman" w:hAnsi="Times New Roman" w:cs="Times New Roman"/>
          <w:spacing w:val="-1"/>
          <w:sz w:val="28"/>
          <w:szCs w:val="28"/>
        </w:rPr>
        <w:t>соблюдать правила гигиены и безопасности при работе с компьютером и другими элементами цифрового окружения; иметь представление о правилах безопасного поведения в Интернете;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называть основные компоненты персональных компьютеров и мобильных устройств, объяснять их назначение;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понимать содержание понятий «программное обеспечение», «операционная система», «файл»;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искать информацию в Интернете (в том числе по ключевым словам, по изображению); критически относиться к найденной информации, осознавая опасность для личности и общества распространения вредоносной информации;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запускать прикладные программы (приложения) и завершать их работу;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пояснять на примерах смысл понятий «алгоритм», «исполнитель», «программа управления исполнителем», «искусственный интеллект»;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составлять программы для управления исполнителем в среде блочного или текстового программирования с использованием последовательного выполнения операций и циклов;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создавать, редактировать, форматировать и сохранять текстовые документы; знать правила набора текстов; использовать автоматическую проверку правописания; устанавливать свойства отдельных символов, слов и абзацев; иллюстрировать документы с помощью изображений;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создавать и редактировать растровые изображения; использовать инструменты графического редактора для выполнения операций с фрагментами изображения;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создавать компьютерные презентации, включающие текстовую и графическую информацию.</w:t>
      </w:r>
    </w:p>
    <w:p w:rsidR="00316C7C" w:rsidRPr="006E3E6B" w:rsidRDefault="00316C7C" w:rsidP="00316C7C">
      <w:pPr>
        <w:pStyle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04191459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>6 класс</w:t>
      </w:r>
      <w:bookmarkEnd w:id="13"/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ориентироваться в иерархической структуре файловой системы: записывать полное </w:t>
      </w:r>
      <w:r w:rsidRPr="006E3E6B">
        <w:rPr>
          <w:rFonts w:ascii="Times New Roman" w:hAnsi="Times New Roman" w:cs="Times New Roman"/>
          <w:sz w:val="28"/>
          <w:szCs w:val="28"/>
        </w:rPr>
        <w:lastRenderedPageBreak/>
        <w:t>имя файла или папки (каталога), путь к файлу или папке (каталогу);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работать с файловой системой персонального компьютера с использованием графического интерфейса: создавать, копировать, перемещать, переименовывать и удалять файлы и папки (каталоги), выполнять поиск файлов;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пояснять на примерах смысл понятий «информационный процесс», «обработка информации», «хранение информации», «передача информации»;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иметь представление об основных единицах измерения информационного объёма данных;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сравнивать размеры текстовых, графических, звуковых файлов и видеофайлов;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разбивать задачи на подзадачи;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составлять программы для управления исполнителем в среде текстового программирования, в том числе с использованием циклов и вспомогательных алгоритмов (процедур) с параметрами;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объяснять различие между растровой и векторной графикой;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создавать простые векторные рисунки и использовать их для иллюстрации создаваемых документов;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 xml:space="preserve">создавать и редактировать текстовые документы, содержащие списки, таблицы; </w:t>
      </w:r>
    </w:p>
    <w:p w:rsidR="00316C7C" w:rsidRPr="006E3E6B" w:rsidRDefault="00316C7C" w:rsidP="00316C7C">
      <w:pPr>
        <w:pStyle w:val="list-bullet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создавать интерактивные компьютерные презентации, в том числе с элементами анимации.</w:t>
      </w:r>
    </w:p>
    <w:p w:rsidR="00316C7C" w:rsidRPr="006E3E6B" w:rsidRDefault="00316C7C" w:rsidP="00316C7C">
      <w:pPr>
        <w:pStyle w:val="h1"/>
        <w:rPr>
          <w:rFonts w:ascii="Times New Roman" w:hAnsi="Times New Roman" w:cs="Times New Roman"/>
          <w:sz w:val="28"/>
          <w:szCs w:val="28"/>
        </w:rPr>
      </w:pPr>
    </w:p>
    <w:p w:rsidR="006E3E6B" w:rsidRPr="006E3E6B" w:rsidRDefault="006E3E6B" w:rsidP="006E3E6B">
      <w:bookmarkStart w:id="14" w:name="_Toc104191460"/>
    </w:p>
    <w:p w:rsidR="006E3E6B" w:rsidRDefault="006E3E6B" w:rsidP="00316C7C">
      <w:pPr>
        <w:pStyle w:val="1"/>
        <w:pBdr>
          <w:bottom w:val="single" w:sz="4" w:space="1" w:color="auto"/>
        </w:pBd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316C7C" w:rsidRPr="006E3E6B" w:rsidRDefault="00316C7C" w:rsidP="00316C7C">
      <w:pPr>
        <w:pStyle w:val="1"/>
        <w:pBdr>
          <w:bottom w:val="single" w:sz="4" w:space="1" w:color="auto"/>
        </w:pBd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 КУРСА ИНФОРМАТИКИ</w:t>
      </w:r>
      <w:bookmarkEnd w:id="14"/>
    </w:p>
    <w:p w:rsidR="00316C7C" w:rsidRPr="006E3E6B" w:rsidRDefault="00316C7C" w:rsidP="00316C7C">
      <w:pPr>
        <w:pStyle w:val="2"/>
        <w:spacing w:before="120" w:after="12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5" w:name="_Toc104191461"/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>5 класс (34 часа)</w:t>
      </w:r>
      <w:bookmarkEnd w:id="15"/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1 час в неделю, всего — 34 часа, 2 часа — резервное время.</w:t>
      </w:r>
    </w:p>
    <w:tbl>
      <w:tblPr>
        <w:tblW w:w="1014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5"/>
        <w:gridCol w:w="3515"/>
        <w:gridCol w:w="3968"/>
      </w:tblGrid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316C7C" w:rsidRPr="006E3E6B" w:rsidRDefault="00316C7C" w:rsidP="009B7AFA">
            <w:pPr>
              <w:pStyle w:val="table-head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темы,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раскрывающие данный раздел программы,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и количество часов, отводимое на их изучение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316C7C" w:rsidRPr="006E3E6B" w:rsidRDefault="00316C7C" w:rsidP="009B7AFA">
            <w:pPr>
              <w:pStyle w:val="table-head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Учебное содержание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316C7C" w:rsidRPr="006E3E6B" w:rsidRDefault="00316C7C" w:rsidP="009B7AFA">
            <w:pPr>
              <w:pStyle w:val="table-head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деятельности учащихся при изучении темы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(на уровне учебных действий)</w:t>
            </w:r>
          </w:p>
        </w:tc>
      </w:tr>
      <w:tr w:rsidR="00316C7C" w:rsidRPr="006E3E6B" w:rsidTr="009B7AFA">
        <w:trPr>
          <w:trHeight w:val="60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centre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Раздел 1. Цифровая грамотность (7 часов)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Тема 1. Компьютер —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универсальное вычислительное устройство, работающее по программе 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(2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гигиены и безопасности при работе с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компьютерами, мобильными устройствами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и другими элементами цифрового окружения.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Компьютер — универсальное вычислительное устройство, работающее по программе. Мобильные устройства. Основные компоненты персональных компьютеров и мобильных устройств. Процессор. Оперативная и долговременная память. Устройства ввода и вывода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Приводить примеры ситуаций правильного и неправильного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поведения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в компьютерном классе, соблюдения и несоблюдения гигиенических требований при работе с компьютерами.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Называть основные компоненты персональных компьютеров и мобильных устройств, объяснять их назначение.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Объяснять работу устройств компьютера с точки зрения организации процедур ввода и вывода информации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2. Программы для компьютеров.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Файлы и папки (3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компьютеров. Пользователи и программисты. Прикладные программы (приложения), системное программное обеспечение (операционные системы). Запуск и завершение работы программы (приложения).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Имя файла (папки, каталога).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1. Запуск, работа и завершение работы клавиатурного тренажёра.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2. Создание, сохранение и загрузка текстового и графического файла.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3. Выполнение основных операций с файлами и папками (создание, переименование, сохранение) под руководством учителя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Объяснять содержание понятий «программное обеспечение», «операционная система», «файл».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Определять программные средства, необходимые для осуществления информационных процессов при решении задач</w:t>
            </w:r>
          </w:p>
        </w:tc>
      </w:tr>
      <w:tr w:rsidR="006E3E6B" w:rsidRPr="006E3E6B" w:rsidTr="001F5A1B">
        <w:trPr>
          <w:trHeight w:val="6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Тема 3. Сеть Интернет. Правила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безопасного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поведения в Интернете (2 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lastRenderedPageBreak/>
              <w:t xml:space="preserve">Сеть Интернет. Веб-страница, веб-сайт. </w:t>
            </w:r>
            <w:r w:rsidRPr="006E3E6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lastRenderedPageBreak/>
              <w:t xml:space="preserve">Браузер. Поиск информации на веб-странице. Поисковые системы. Поиск информации по ключевым словам и по изображению. Достоверность информации, полученной из Интернета. 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в Интернете. Процесс </w:t>
            </w:r>
            <w:proofErr w:type="spellStart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аутентифика</w:t>
            </w:r>
            <w:proofErr w:type="spellEnd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42" w:type="dxa"/>
              <w:right w:w="113" w:type="dxa"/>
            </w:tcMar>
          </w:tcPr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Раскрывать смысл изучаемых понятий.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поиск информации по ключевым словам и по изображению.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Обсуждать способы проверки достоверности информации, полученной из Интернета.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Обсуждать ситуации, связанные с без-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опасным поведением в Интернете.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Различать виды аутентификации.</w:t>
            </w:r>
          </w:p>
        </w:tc>
      </w:tr>
      <w:tr w:rsidR="006E3E6B" w:rsidRPr="006E3E6B" w:rsidTr="001F5A1B">
        <w:trPr>
          <w:trHeight w:val="60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6E3E6B" w:rsidRPr="006E3E6B" w:rsidRDefault="006E3E6B" w:rsidP="009B7AF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. Виды аутентификации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(аутентификация по паролям, аутентификация с помощью SMS, биометрическая аутентификация, аутентификация через географическое местоположение, многофакторная аутентификация). 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Пароли для аккаунтов в социальных сетях.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Кибербуллинг</w:t>
            </w:r>
            <w:proofErr w:type="spellEnd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3E6B" w:rsidRPr="006E3E6B" w:rsidRDefault="006E3E6B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1. Поиск информации по ключевым словам и по изображению. Сохранение найденной информации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Различать «слабые» и «сильные» пароли.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возможные причины </w:t>
            </w:r>
            <w:proofErr w:type="spellStart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 и предлагать способы, как его избежать</w:t>
            </w:r>
          </w:p>
        </w:tc>
      </w:tr>
      <w:tr w:rsidR="00316C7C" w:rsidRPr="006E3E6B" w:rsidTr="009B7AFA">
        <w:trPr>
          <w:trHeight w:val="60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316C7C" w:rsidRPr="006E3E6B" w:rsidRDefault="00316C7C" w:rsidP="009B7AFA">
            <w:pPr>
              <w:pStyle w:val="table-bodycentre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Раздел 2. Теоретические основы информатики (3 часа)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Тема 4. Информация в жизни человека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(3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Информация в жизни человека. Способы восприятия информации человеком. Роль зрения в получении человеком информации. Компьютерное зрение.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с информацией. Кодирование информации.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Данные —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записанная (зафиксированная) информация, которая может быть обработана автоматизированной системой.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Искусственный интеллект и его роль в жизни человека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Различать виды информации по способам её восприятия человеком.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Осуществлять кодирование и декодирование информации предложенным способом.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Приводить примеры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применения искусственного интеллекта (робототехника, беспилотные автомобили, интеллектуальные игры, голосовые помощники и пр.)</w:t>
            </w:r>
          </w:p>
        </w:tc>
      </w:tr>
      <w:tr w:rsidR="00316C7C" w:rsidRPr="006E3E6B" w:rsidTr="009B7AFA">
        <w:trPr>
          <w:trHeight w:val="60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centre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Раздел 3. Алгоритмизация и основы программирования (10 часов)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Тема 5. Алгоритмы и исполнители (2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Понятие алгоритма. Исполнители алгоритмов. Линейные алгоритмы. Циклические алгоритмы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Раскрывать смысл изучаемых понятий. 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Приводить примеры неформальных и формальных исполнителей в окружающем мире. 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Приводить примеры циклических действий в окружающем мире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Тема 6. Работа в среде программирования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(8 часов)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программ для управления исполнителем в среде блочного или текстового программирования. 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1. Знакомство со средой программирования.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2. Реализация линейных алгоритмов в среде программирования.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3. Реализация циклических алгоритмов в среде программирования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Анализировать пользовательский интерфейс применяемого программного средства.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Определять условия и возможности применения программного средства для решения типовых задач</w:t>
            </w:r>
          </w:p>
        </w:tc>
      </w:tr>
      <w:tr w:rsidR="00316C7C" w:rsidRPr="006E3E6B" w:rsidTr="009B7AFA">
        <w:trPr>
          <w:trHeight w:val="60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centre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Раздел 4. Информационные технологии (12 часов)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Тема 7. Графический редактор (3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Графический редактор. Растровые рисунки. Пиксель. Использование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Анализировать пользовательский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графических примитивов.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Операции с фрагментами изображения: выделение, копирование, поворот, отражение.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1. Создание и редактирование простого изображения с помощью инструментов растрового графического редактора.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2. Работа с фрагментами изображения с использованием инструментов графического редактора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интерфейс применяемого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программного средства.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Определять условия и возможности применения программного средства для решения типовых задач.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Планировать последовательность действий при создании и редактировании растрового изображения</w:t>
            </w:r>
          </w:p>
        </w:tc>
      </w:tr>
      <w:tr w:rsidR="006E3E6B" w:rsidRPr="006E3E6B" w:rsidTr="001429EF">
        <w:trPr>
          <w:trHeight w:val="6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8. Текстовый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редактор (6 часов)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Текстовый редактор. Правила набора текста.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Текстовый процессор. Редактирование текста. Проверка правописания. Расстановка переносов. Свойства символов. Шрифт. Типы шрифтов (рубленые, с засечками, </w:t>
            </w:r>
            <w:proofErr w:type="spellStart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моноширинные</w:t>
            </w:r>
            <w:proofErr w:type="spellEnd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). Полужирное и курсивное начертание. Свойства абзацев: границы, абзацный отступ, интервал, выравнивание. Вставка изображений в текстовые документы. Обтекание изображений текстом.</w:t>
            </w:r>
          </w:p>
          <w:p w:rsidR="006E3E6B" w:rsidRPr="006E3E6B" w:rsidRDefault="006E3E6B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1. Создание небольших текстовых документов посредством квалифицированного клавиатурного письма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с использованием базовых средств текстовых редакторов.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2. Редактирование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текстовых документов (проверка правописания; расстановка переносов).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3. Форматирование текстовых документов (форматирование символов и абзацев).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4. Вставка в документ изображений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Раскрывать смысл изучаемых понятий.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Анализировать пользовательский интерфейс применяемого программного средства.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Определять условия и возможности применения программного средства для решения типовых задач.</w:t>
            </w:r>
          </w:p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Анализировать преимущества создания текстовых документов на компьютере по сравнению с рукописным способом</w:t>
            </w:r>
          </w:p>
        </w:tc>
      </w:tr>
      <w:tr w:rsidR="006E3E6B" w:rsidRPr="006E3E6B" w:rsidTr="001429EF">
        <w:trPr>
          <w:trHeight w:val="60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E3E6B" w:rsidRPr="006E3E6B" w:rsidRDefault="006E3E6B" w:rsidP="009B7AF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E3E6B" w:rsidRPr="006E3E6B" w:rsidRDefault="006E3E6B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6E3E6B" w:rsidRPr="006E3E6B" w:rsidRDefault="006E3E6B" w:rsidP="009B7AF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9. Компьютерная презентация (3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Компьютерные презентации. Слайд. Добавление на слайд текста и изображений. Работа с несколькими слайдами.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1. Создание презентации на основе готовых шаблонов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Анализировать пользовательский интерфейс применяемого программного средства.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Определять условия и возможности применения программного средства для решения типовых задач</w:t>
            </w:r>
          </w:p>
        </w:tc>
      </w:tr>
      <w:tr w:rsidR="00316C7C" w:rsidRPr="006E3E6B" w:rsidTr="009B7AFA">
        <w:trPr>
          <w:trHeight w:val="60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Style w:val="Italic"/>
                <w:rFonts w:ascii="Times New Roman" w:hAnsi="Times New Roman" w:cs="Times New Roman"/>
                <w:iCs/>
                <w:sz w:val="28"/>
                <w:szCs w:val="28"/>
              </w:rPr>
              <w:t>Резервное время — 2 часа</w:t>
            </w:r>
          </w:p>
        </w:tc>
      </w:tr>
    </w:tbl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</w:p>
    <w:p w:rsidR="00316C7C" w:rsidRPr="006E3E6B" w:rsidRDefault="00316C7C" w:rsidP="00316C7C">
      <w:pPr>
        <w:pStyle w:val="2"/>
        <w:spacing w:before="120" w:after="12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104191462"/>
    </w:p>
    <w:p w:rsidR="00316C7C" w:rsidRPr="006E3E6B" w:rsidRDefault="00316C7C" w:rsidP="00316C7C">
      <w:pPr>
        <w:pStyle w:val="2"/>
        <w:spacing w:before="120" w:after="12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E3E6B">
        <w:rPr>
          <w:rFonts w:ascii="Times New Roman" w:hAnsi="Times New Roman" w:cs="Times New Roman"/>
          <w:b/>
          <w:bCs/>
          <w:color w:val="auto"/>
          <w:sz w:val="28"/>
          <w:szCs w:val="28"/>
        </w:rPr>
        <w:t>6 класс (34 часа)</w:t>
      </w:r>
      <w:bookmarkEnd w:id="16"/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  <w:r w:rsidRPr="006E3E6B">
        <w:rPr>
          <w:rFonts w:ascii="Times New Roman" w:hAnsi="Times New Roman" w:cs="Times New Roman"/>
          <w:sz w:val="28"/>
          <w:szCs w:val="28"/>
        </w:rPr>
        <w:t>1 час в неделю, всего — 34 часа, 2 часа — резервное время.</w:t>
      </w:r>
    </w:p>
    <w:tbl>
      <w:tblPr>
        <w:tblW w:w="1014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5"/>
        <w:gridCol w:w="3515"/>
        <w:gridCol w:w="3968"/>
      </w:tblGrid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316C7C" w:rsidRPr="006E3E6B" w:rsidRDefault="00316C7C" w:rsidP="009B7AFA">
            <w:pPr>
              <w:pStyle w:val="table-head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темы,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раскрывающие данный раздел программы, и количество часов, отводимое на их изучение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316C7C" w:rsidRPr="006E3E6B" w:rsidRDefault="00316C7C" w:rsidP="009B7AFA">
            <w:pPr>
              <w:pStyle w:val="table-head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Учебное содержание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:rsidR="00316C7C" w:rsidRPr="006E3E6B" w:rsidRDefault="00316C7C" w:rsidP="009B7AFA">
            <w:pPr>
              <w:pStyle w:val="table-head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деятельности учащихся при изучении темы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(на уровне учебных действий)</w:t>
            </w:r>
          </w:p>
        </w:tc>
      </w:tr>
      <w:tr w:rsidR="00316C7C" w:rsidRPr="006E3E6B" w:rsidTr="009B7AFA">
        <w:trPr>
          <w:trHeight w:val="60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9" w:type="dxa"/>
              <w:left w:w="113" w:type="dxa"/>
              <w:bottom w:w="156" w:type="dxa"/>
              <w:right w:w="113" w:type="dxa"/>
            </w:tcMar>
          </w:tcPr>
          <w:p w:rsidR="00316C7C" w:rsidRPr="006E3E6B" w:rsidRDefault="00316C7C" w:rsidP="009B7AFA">
            <w:pPr>
              <w:pStyle w:val="table-bodycentre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Раздел 1. Цифровая грамотность (4 часа)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9" w:type="dxa"/>
              <w:left w:w="113" w:type="dxa"/>
              <w:bottom w:w="156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Тема 1. Компьютер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9" w:type="dxa"/>
              <w:left w:w="113" w:type="dxa"/>
              <w:bottom w:w="156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Типы компьютеров: персональные компьютеры, встроенные компьютеры, суперкомпьютеры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9" w:type="dxa"/>
              <w:left w:w="113" w:type="dxa"/>
              <w:bottom w:w="156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Характеризовать типы персональных компьютеров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9" w:type="dxa"/>
              <w:left w:w="113" w:type="dxa"/>
              <w:bottom w:w="156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Тема 2. Файловая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система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(2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9" w:type="dxa"/>
              <w:left w:w="113" w:type="dxa"/>
              <w:bottom w:w="156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Иерархическая файловая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система. Файлы и папки (каталоги). Путь к файлу (папке, каталогу). Полное имя файла (папки, каталога).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 файлов средствами операционной системы.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1.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2. Поиск файлов средствами операционной системы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9" w:type="dxa"/>
              <w:left w:w="113" w:type="dxa"/>
              <w:bottom w:w="156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Раскрывать смысл изучаемых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Выполнять основные операции с файлами и папками.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Находить папку с нужным файлом по заданному пути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3. Защита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вредоносных программ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(1 час)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Компьютерные вирусы и другие вредоносные программы. 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Программы для защиты от вирусов.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Встроенные антивирусные средства операционных систем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Осуществлять защиту информации от компьютерных вирусов с помощью антивирусных программ</w:t>
            </w:r>
          </w:p>
        </w:tc>
      </w:tr>
      <w:tr w:rsidR="00316C7C" w:rsidRPr="006E3E6B" w:rsidTr="009B7AFA">
        <w:trPr>
          <w:trHeight w:val="60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centre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Раздел 2. Теоретические основы информатики (6 часов)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Тема 4. Информация и информационные процессы (2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Информационные процессы. Получение, хранение, обработка и передача информации (данных).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Преобразование информации, представленной в форме таблиц и диаграмм, в текст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Раскрывать смысл изучаемых понятий. Приводить примеры информационных процессов в окружающем мире.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форму представления информации в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зависимости от поставленной задачи.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Осуществлять обработку информации по заданному алгоритму.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Разрабатывать алгоритм преобразования информации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5. Двоичный код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(2 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Двоичный код. 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Преобразование любого алфавита к двоичному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Подсчитывать количество всевозможных слов (кодовых комбинаций) фиксированной длины в двоичном алфавите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Тема 6. Единицы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измерения информации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(2 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Информационный объём данных. Бит — минимальная единица коли-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чества</w:t>
            </w:r>
            <w:proofErr w:type="spellEnd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 — двоичный разряд. Байт, килобайт, мегабайт, гигабайт.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Применять в учебных и практических задачах соотношения между единицами измерения информации.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Сравнивать размеры текстовых, графических, звуковых файлов и видеофайлов</w:t>
            </w:r>
          </w:p>
        </w:tc>
      </w:tr>
      <w:tr w:rsidR="00316C7C" w:rsidRPr="006E3E6B" w:rsidTr="009B7AFA">
        <w:trPr>
          <w:trHeight w:val="60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centre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Раздел 3. Алгоритмизация и основы программирования (12 часов)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Тема 7. Основные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алгоритмические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конструкции (8 часов)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Среда текстового программирования. Управление исполнителем (например, исполнителем Черепаха). Циклические алгоритмы. Переменные. 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1. Разработка программ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управления исполнителем в среде текстового программирования с использованием циклов.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Выявлять общие черты и различия в средах блочного и текстового программирования.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готовые алгоритмы управления исполнителем, исправлять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 них ошибки.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Применять алгоритмические конструкции «следование» и «цикл»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2. Разработка программ в среде текстового программирования, реализующих простые вычислительные алгоритмы.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3. Разработка диалоговых программ в среде текстового программирования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Тема 8. Вспомогательные алгоритмы (4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Разбиение задачи на подзадачи, использование вспомогательных алгоритмов (процедур). Процедуры с параметрами.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1. Разработка программ для управления исполнителем в среде текстового программирования с использованием вспомогательных алгоритмов (процедур).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2. Разработка программ для управления исполнителем в среде текстового программирования, в том числе с использованием вспомогательных алгоритмов (процедур) с параметрами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Осуществлять разбиение задачи на подзадачи.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Анализировать работу готовых вспомогательных алгоритмов (процедур).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Самостоятельно создавать вспомогательные алгоритмы (процедуры) для решения поставленных задач</w:t>
            </w:r>
          </w:p>
        </w:tc>
      </w:tr>
      <w:tr w:rsidR="00316C7C" w:rsidRPr="006E3E6B" w:rsidTr="009B7AFA">
        <w:trPr>
          <w:trHeight w:val="60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centre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Раздел 4. Информационные технологии (10 часов)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Тема 9. Векторная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графика (3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Векторная графика. Создание векторных рисунков встроенными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средствами текстового процессора или других программ (приложений). Добавление векторных рисунков в документы.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Практическая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1. Исследование возможностей векторного графического редактора. Масштабирование готовых векторных изображений.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2. Создание и редактирование изображения базовыми средствами векторного редактора (по описанию).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3. Разработка простого изображения с помощью инструментов векторного графического редактора (по собственному замыслу)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пользовательский интерфейс применяемого программного средства.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Определять условия и возможности применения программного средства для решения типовых задач.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Планировать последовательность действий при создании векторного изображения.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Сравнивать растровые и векторные изображения (цветопередача, возможности масштабирования, размер файлов, сфера применения)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10. Текстовый процессор (4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Текстовый процессор. Структурирование информации с помощью списков. Нумерованные, маркированные и многоуровневые списки. Добавление таблиц в текстовые документы.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1. Создание небольших текстовых документов с нумерованными,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Анализировать пользовательский интерфейс применяемого программного средства.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Определять условия и возможности применения программного средства для решения типовых задач</w:t>
            </w: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маркированными и многоуровневыми списками.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2. Создание небольших текстовых документов с таблицами.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3. Создание одностраничного документа, содержащего списки, таблицы, иллюстрации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316C7C" w:rsidRPr="006E3E6B" w:rsidTr="009B7AFA">
        <w:trPr>
          <w:trHeight w:val="60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11. Создание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интерактивных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компьютерных 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презентаций (3 часа)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компьютерных презентаций. Интерактивные элементы. Гиперссылки. </w:t>
            </w:r>
          </w:p>
          <w:p w:rsidR="00316C7C" w:rsidRPr="006E3E6B" w:rsidRDefault="00316C7C" w:rsidP="009B7AFA">
            <w:pPr>
              <w:pStyle w:val="table-body0mm"/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</w:pPr>
            <w:r w:rsidRPr="006E3E6B">
              <w:rPr>
                <w:rStyle w:val="Bold"/>
                <w:rFonts w:ascii="Times New Roman" w:hAnsi="Times New Roman" w:cs="Times New Roman"/>
                <w:bCs/>
                <w:sz w:val="28"/>
                <w:szCs w:val="28"/>
              </w:rPr>
              <w:t>Практические работы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1. Создание презентации с </w:t>
            </w:r>
            <w:proofErr w:type="spellStart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гипер</w:t>
            </w:r>
            <w:proofErr w:type="spellEnd"/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E3E6B">
              <w:rPr>
                <w:rFonts w:ascii="Times New Roman" w:hAnsi="Times New Roman" w:cs="Times New Roman"/>
                <w:sz w:val="28"/>
                <w:szCs w:val="28"/>
              </w:rPr>
              <w:br/>
              <w:t>ссылками.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презентации с интерактивными элементами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Раскрывать смысл изучаемых понятий.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Анализировать пользовательский интерфейс применяемого программного средства.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Определять условия и возможности применения программного средства для решения типовых задач.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Планировать структуру презентации с гиперссылками.</w:t>
            </w:r>
          </w:p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Fonts w:ascii="Times New Roman" w:hAnsi="Times New Roman" w:cs="Times New Roman"/>
                <w:sz w:val="28"/>
                <w:szCs w:val="28"/>
              </w:rPr>
              <w:t>Планировать структуру презентации с интерактивными элементами</w:t>
            </w:r>
          </w:p>
        </w:tc>
      </w:tr>
      <w:tr w:rsidR="00316C7C" w:rsidRPr="006E3E6B" w:rsidTr="009B7AFA">
        <w:trPr>
          <w:trHeight w:val="60"/>
        </w:trPr>
        <w:tc>
          <w:tcPr>
            <w:tcW w:w="10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316C7C" w:rsidRPr="006E3E6B" w:rsidRDefault="00316C7C" w:rsidP="009B7AFA">
            <w:pPr>
              <w:pStyle w:val="table-body0mm"/>
              <w:rPr>
                <w:rFonts w:ascii="Times New Roman" w:hAnsi="Times New Roman" w:cs="Times New Roman"/>
                <w:sz w:val="28"/>
                <w:szCs w:val="28"/>
              </w:rPr>
            </w:pPr>
            <w:r w:rsidRPr="006E3E6B">
              <w:rPr>
                <w:rStyle w:val="Italic"/>
                <w:rFonts w:ascii="Times New Roman" w:hAnsi="Times New Roman" w:cs="Times New Roman"/>
                <w:iCs/>
                <w:sz w:val="28"/>
                <w:szCs w:val="28"/>
              </w:rPr>
              <w:t>Резервное время — 2 часа</w:t>
            </w:r>
          </w:p>
        </w:tc>
      </w:tr>
    </w:tbl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</w:pPr>
    </w:p>
    <w:p w:rsidR="00316C7C" w:rsidRPr="006E3E6B" w:rsidRDefault="00316C7C" w:rsidP="00316C7C">
      <w:pPr>
        <w:pStyle w:val="body"/>
        <w:rPr>
          <w:rFonts w:ascii="Times New Roman" w:hAnsi="Times New Roman" w:cs="Times New Roman"/>
          <w:sz w:val="28"/>
          <w:szCs w:val="28"/>
        </w:rPr>
        <w:sectPr w:rsidR="00316C7C" w:rsidRPr="006E3E6B" w:rsidSect="00316C7C">
          <w:type w:val="continuous"/>
          <w:pgSz w:w="11906" w:h="16838" w:code="9"/>
          <w:pgMar w:top="737" w:right="794" w:bottom="1134" w:left="794" w:header="720" w:footer="720" w:gutter="0"/>
          <w:cols w:space="720"/>
          <w:noEndnote/>
        </w:sectPr>
      </w:pPr>
    </w:p>
    <w:p w:rsidR="00316C7C" w:rsidRPr="006E3E6B" w:rsidRDefault="00316C7C">
      <w:pPr>
        <w:rPr>
          <w:rFonts w:ascii="Times New Roman" w:hAnsi="Times New Roman"/>
          <w:sz w:val="28"/>
          <w:szCs w:val="28"/>
        </w:rPr>
      </w:pPr>
      <w:bookmarkStart w:id="17" w:name="_GoBack"/>
      <w:bookmarkEnd w:id="17"/>
    </w:p>
    <w:sectPr w:rsidR="00316C7C" w:rsidRPr="006E3E6B" w:rsidSect="00316C7C">
      <w:type w:val="continuous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7C"/>
    <w:rsid w:val="00316C7C"/>
    <w:rsid w:val="006E3E6B"/>
    <w:rsid w:val="00D1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4859"/>
  <w15:chartTrackingRefBased/>
  <w15:docId w15:val="{1EDC204B-0F92-4273-AAB7-985F6CD9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C7C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6C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6C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16C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C7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6C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6C7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NoParagraphStyle">
    <w:name w:val="[No Paragraph Style]"/>
    <w:rsid w:val="00316C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body">
    <w:name w:val="body"/>
    <w:basedOn w:val="NoParagraphStyle"/>
    <w:uiPriority w:val="99"/>
    <w:rsid w:val="00316C7C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316C7C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list-bullet">
    <w:name w:val="list-bullet"/>
    <w:basedOn w:val="body"/>
    <w:uiPriority w:val="99"/>
    <w:rsid w:val="00316C7C"/>
    <w:pPr>
      <w:ind w:left="227" w:hanging="142"/>
    </w:pPr>
  </w:style>
  <w:style w:type="paragraph" w:customStyle="1" w:styleId="h4">
    <w:name w:val="h4"/>
    <w:basedOn w:val="body"/>
    <w:uiPriority w:val="99"/>
    <w:rsid w:val="00316C7C"/>
    <w:pPr>
      <w:spacing w:before="240"/>
      <w:ind w:firstLine="0"/>
    </w:pPr>
    <w:rPr>
      <w:rFonts w:ascii="SchoolBookSanPin-Bold" w:hAnsi="SchoolBookSanPin-Bold" w:cs="SchoolBookSanPin-Bold"/>
      <w:b/>
      <w:bCs/>
      <w:position w:val="6"/>
      <w:sz w:val="22"/>
      <w:szCs w:val="22"/>
    </w:rPr>
  </w:style>
  <w:style w:type="paragraph" w:customStyle="1" w:styleId="h4-first">
    <w:name w:val="h4-first"/>
    <w:basedOn w:val="h4"/>
    <w:uiPriority w:val="99"/>
    <w:rsid w:val="00316C7C"/>
    <w:pPr>
      <w:spacing w:before="120"/>
    </w:pPr>
  </w:style>
  <w:style w:type="paragraph" w:customStyle="1" w:styleId="h5">
    <w:name w:val="h5"/>
    <w:basedOn w:val="NoParagraphStyle"/>
    <w:uiPriority w:val="99"/>
    <w:rsid w:val="00316C7C"/>
    <w:pPr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table-head">
    <w:name w:val="table-head"/>
    <w:basedOn w:val="a"/>
    <w:uiPriority w:val="99"/>
    <w:rsid w:val="00316C7C"/>
    <w:pPr>
      <w:widowControl w:val="0"/>
      <w:autoSpaceDE w:val="0"/>
      <w:autoSpaceDN w:val="0"/>
      <w:adjustRightInd w:val="0"/>
      <w:spacing w:after="100" w:line="200" w:lineRule="atLeast"/>
      <w:jc w:val="center"/>
      <w:textAlignment w:val="center"/>
    </w:pPr>
    <w:rPr>
      <w:rFonts w:ascii="SchoolBookSanPin-Bold" w:hAnsi="SchoolBookSanPin-Bold" w:cs="SchoolBookSanPin-Bold"/>
      <w:b/>
      <w:bCs/>
      <w:color w:val="000000"/>
      <w:sz w:val="18"/>
      <w:szCs w:val="18"/>
    </w:rPr>
  </w:style>
  <w:style w:type="paragraph" w:customStyle="1" w:styleId="table-bodycentre">
    <w:name w:val="table-body_centre"/>
    <w:basedOn w:val="NoParagraphStyle"/>
    <w:uiPriority w:val="99"/>
    <w:rsid w:val="00316C7C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316C7C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">
    <w:name w:val="Bold"/>
    <w:uiPriority w:val="99"/>
    <w:rsid w:val="00316C7C"/>
    <w:rPr>
      <w:b/>
    </w:rPr>
  </w:style>
  <w:style w:type="character" w:customStyle="1" w:styleId="Italic">
    <w:name w:val="Italic"/>
    <w:uiPriority w:val="99"/>
    <w:rsid w:val="00316C7C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5002</Words>
  <Characters>28518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1</cp:revision>
  <dcterms:created xsi:type="dcterms:W3CDTF">2025-10-22T11:50:00Z</dcterms:created>
  <dcterms:modified xsi:type="dcterms:W3CDTF">2025-10-22T12:13:00Z</dcterms:modified>
</cp:coreProperties>
</file>